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2C" w:rsidRPr="00165F3D" w:rsidRDefault="00CD1F2C">
      <w:pPr>
        <w:rPr>
          <w:rFonts w:ascii="Times New Roman" w:hAnsi="Times New Roman" w:cs="Times New Roman"/>
        </w:rPr>
      </w:pPr>
    </w:p>
    <w:p w:rsidR="00FC3561" w:rsidRPr="00165F3D" w:rsidRDefault="008B67C4" w:rsidP="00165F3D">
      <w:pPr>
        <w:jc w:val="center"/>
        <w:rPr>
          <w:rFonts w:ascii="Times New Roman" w:hAnsi="Times New Roman" w:cs="Times New Roman"/>
          <w:b/>
          <w:sz w:val="28"/>
        </w:rPr>
      </w:pPr>
      <w:r w:rsidRPr="00165F3D">
        <w:rPr>
          <w:rFonts w:ascii="Times New Roman" w:hAnsi="Times New Roman" w:cs="Times New Roman"/>
          <w:b/>
          <w:sz w:val="28"/>
        </w:rPr>
        <w:t>Правило трёх минут!</w:t>
      </w:r>
    </w:p>
    <w:p w:rsidR="00FC3561" w:rsidRPr="00165F3D" w:rsidRDefault="00FC3561" w:rsidP="00FC3561">
      <w:pPr>
        <w:rPr>
          <w:rFonts w:ascii="Times New Roman" w:hAnsi="Times New Roman" w:cs="Times New Roman"/>
          <w:sz w:val="28"/>
        </w:rPr>
      </w:pPr>
      <w:r w:rsidRPr="00165F3D">
        <w:rPr>
          <w:rFonts w:ascii="Times New Roman" w:hAnsi="Times New Roman" w:cs="Times New Roman"/>
          <w:sz w:val="28"/>
        </w:rPr>
        <w:t xml:space="preserve"> Сколько времени вы проводите в общен</w:t>
      </w:r>
      <w:r w:rsidR="00165F3D" w:rsidRPr="00165F3D">
        <w:rPr>
          <w:rFonts w:ascii="Times New Roman" w:hAnsi="Times New Roman" w:cs="Times New Roman"/>
          <w:sz w:val="28"/>
        </w:rPr>
        <w:t xml:space="preserve">ии с ребёнком каждый день? </w:t>
      </w:r>
      <w:r w:rsidRPr="00165F3D">
        <w:rPr>
          <w:rFonts w:ascii="Times New Roman" w:hAnsi="Times New Roman" w:cs="Times New Roman"/>
          <w:sz w:val="28"/>
        </w:rPr>
        <w:t>Обычно это занимает от получаса до часа по ве</w:t>
      </w:r>
      <w:r w:rsidR="00165F3D">
        <w:rPr>
          <w:rFonts w:ascii="Times New Roman" w:hAnsi="Times New Roman" w:cs="Times New Roman"/>
          <w:sz w:val="28"/>
        </w:rPr>
        <w:t>черам, когда ужинаете вместе и</w:t>
      </w:r>
      <w:r w:rsidRPr="00165F3D">
        <w:rPr>
          <w:rFonts w:ascii="Times New Roman" w:hAnsi="Times New Roman" w:cs="Times New Roman"/>
          <w:sz w:val="28"/>
        </w:rPr>
        <w:t xml:space="preserve"> около 15-20 минут перед сном, когда читаем сказку. В целом, это не очень много. Однако, если выделить три важные минуты в это время, то можно заложить основу доверительных отношений, которые будут поддерживаться и в подростковом возрасте.</w:t>
      </w:r>
    </w:p>
    <w:p w:rsidR="00FC3561" w:rsidRPr="00165F3D" w:rsidRDefault="00FC3561" w:rsidP="00165F3D">
      <w:pPr>
        <w:jc w:val="center"/>
        <w:rPr>
          <w:rFonts w:ascii="Times New Roman" w:hAnsi="Times New Roman" w:cs="Times New Roman"/>
          <w:b/>
          <w:sz w:val="28"/>
        </w:rPr>
      </w:pPr>
      <w:r w:rsidRPr="00165F3D">
        <w:rPr>
          <w:rFonts w:ascii="Times New Roman" w:hAnsi="Times New Roman" w:cs="Times New Roman"/>
          <w:b/>
          <w:sz w:val="28"/>
        </w:rPr>
        <w:t>Что такое «Правило трёх минут»?</w:t>
      </w:r>
    </w:p>
    <w:p w:rsidR="00165F3D" w:rsidRPr="00165F3D" w:rsidRDefault="00FC3561" w:rsidP="00FC3561">
      <w:pPr>
        <w:rPr>
          <w:rFonts w:ascii="Times New Roman" w:hAnsi="Times New Roman" w:cs="Times New Roman"/>
          <w:sz w:val="28"/>
        </w:rPr>
      </w:pPr>
      <w:r w:rsidRPr="00165F3D">
        <w:rPr>
          <w:rFonts w:ascii="Times New Roman" w:hAnsi="Times New Roman" w:cs="Times New Roman"/>
          <w:sz w:val="28"/>
        </w:rPr>
        <w:t>Суть этого правила заключается в том, что каждый раз после разлуки с ребёнком (независимо от её длины), необходимо опуститься на его уровень, обнять его и поинтересоваться, что происходило во время вашего отсутствия. Важно слушать всё, что он хочет сказать, хотя бы в течение трёх минут. Обычно этого времени достаточно, чтобы ребёнок поделился с вами чем-то важным</w:t>
      </w:r>
      <w:r w:rsidR="00165F3D" w:rsidRPr="00165F3D">
        <w:rPr>
          <w:rFonts w:ascii="Times New Roman" w:hAnsi="Times New Roman" w:cs="Times New Roman"/>
          <w:sz w:val="28"/>
        </w:rPr>
        <w:t>.</w:t>
      </w:r>
    </w:p>
    <w:p w:rsidR="00FC3561" w:rsidRPr="00165F3D" w:rsidRDefault="00FC3561" w:rsidP="00FC3561">
      <w:pPr>
        <w:rPr>
          <w:rFonts w:ascii="Times New Roman" w:hAnsi="Times New Roman" w:cs="Times New Roman"/>
          <w:i/>
          <w:sz w:val="28"/>
          <w:szCs w:val="28"/>
        </w:rPr>
      </w:pPr>
      <w:r w:rsidRPr="00165F3D">
        <w:rPr>
          <w:rFonts w:ascii="Times New Roman" w:hAnsi="Times New Roman" w:cs="Times New Roman"/>
          <w:i/>
          <w:sz w:val="28"/>
          <w:szCs w:val="28"/>
        </w:rPr>
        <w:t>«Правило трёх минут» особенно актуально при встрече с ребёнком после детского сада или школы, а также после рабочего дня. Ключевым моментом является полная сосредоточенность на ребёнке в течение этих трёх минут: смотреть в глаза, показывать заинтересованно</w:t>
      </w:r>
      <w:proofErr w:type="spellStart"/>
      <w:r w:rsidR="00165F3D" w:rsidRPr="00165F3D">
        <w:rPr>
          <w:rFonts w:ascii="Times New Roman" w:hAnsi="Times New Roman" w:cs="Times New Roman"/>
          <w:i/>
          <w:sz w:val="28"/>
          <w:szCs w:val="28"/>
        </w:rPr>
        <w:t>сть</w:t>
      </w:r>
      <w:proofErr w:type="spellEnd"/>
      <w:r w:rsidRPr="00165F3D">
        <w:rPr>
          <w:rFonts w:ascii="Times New Roman" w:hAnsi="Times New Roman" w:cs="Times New Roman"/>
          <w:i/>
          <w:sz w:val="28"/>
          <w:szCs w:val="28"/>
        </w:rPr>
        <w:t xml:space="preserve"> и внимание к его рассказам.</w:t>
      </w:r>
    </w:p>
    <w:p w:rsidR="00FC3561" w:rsidRPr="00165F3D" w:rsidRDefault="00FC3561" w:rsidP="00165F3D">
      <w:pPr>
        <w:jc w:val="center"/>
        <w:rPr>
          <w:rFonts w:ascii="Times New Roman" w:hAnsi="Times New Roman" w:cs="Times New Roman"/>
          <w:b/>
          <w:sz w:val="28"/>
        </w:rPr>
      </w:pPr>
      <w:r w:rsidRPr="00165F3D">
        <w:rPr>
          <w:rFonts w:ascii="Times New Roman" w:hAnsi="Times New Roman" w:cs="Times New Roman"/>
          <w:b/>
          <w:sz w:val="28"/>
        </w:rPr>
        <w:t>Почему это имеет значение?</w:t>
      </w:r>
    </w:p>
    <w:p w:rsidR="00FC3561" w:rsidRPr="00165F3D" w:rsidRDefault="00FC3561" w:rsidP="00FC3561">
      <w:pPr>
        <w:rPr>
          <w:rFonts w:ascii="Times New Roman" w:hAnsi="Times New Roman" w:cs="Times New Roman"/>
          <w:sz w:val="28"/>
        </w:rPr>
      </w:pPr>
      <w:r w:rsidRPr="00165F3D">
        <w:rPr>
          <w:rFonts w:ascii="Times New Roman" w:hAnsi="Times New Roman" w:cs="Times New Roman"/>
          <w:sz w:val="28"/>
        </w:rPr>
        <w:t xml:space="preserve">«Правило трёх минут» не означает, что достаточно уделять ребёнку только три минуты в день. Оно акцентирует внимание на важности полной концентрации на </w:t>
      </w:r>
      <w:r w:rsidR="00165F3D" w:rsidRPr="00165F3D">
        <w:rPr>
          <w:rFonts w:ascii="Times New Roman" w:hAnsi="Times New Roman" w:cs="Times New Roman"/>
          <w:sz w:val="28"/>
        </w:rPr>
        <w:t>чувствах</w:t>
      </w:r>
      <w:r w:rsidRPr="00165F3D">
        <w:rPr>
          <w:rFonts w:ascii="Times New Roman" w:hAnsi="Times New Roman" w:cs="Times New Roman"/>
          <w:sz w:val="28"/>
        </w:rPr>
        <w:t xml:space="preserve"> и </w:t>
      </w:r>
      <w:r w:rsidR="00165F3D" w:rsidRPr="00165F3D">
        <w:rPr>
          <w:rFonts w:ascii="Times New Roman" w:hAnsi="Times New Roman" w:cs="Times New Roman"/>
          <w:sz w:val="28"/>
        </w:rPr>
        <w:t>переживаниях</w:t>
      </w:r>
      <w:r w:rsidRPr="00165F3D">
        <w:rPr>
          <w:rFonts w:ascii="Times New Roman" w:hAnsi="Times New Roman" w:cs="Times New Roman"/>
          <w:sz w:val="28"/>
        </w:rPr>
        <w:t xml:space="preserve"> малыша хотя бы в течение трёх минут. Эти минуты помогают установить доверие. Ребёнок почувствует, что его жизнь важна для вас.</w:t>
      </w:r>
    </w:p>
    <w:p w:rsidR="00FC3561" w:rsidRDefault="00FC3561" w:rsidP="00FC3561">
      <w:pPr>
        <w:rPr>
          <w:rFonts w:ascii="Times New Roman" w:hAnsi="Times New Roman" w:cs="Times New Roman"/>
          <w:sz w:val="28"/>
        </w:rPr>
      </w:pPr>
      <w:r w:rsidRPr="00165F3D">
        <w:rPr>
          <w:rFonts w:ascii="Times New Roman" w:hAnsi="Times New Roman" w:cs="Times New Roman"/>
          <w:sz w:val="28"/>
        </w:rPr>
        <w:t>С течением времени он вырастет и станет более самостоятельным, но всегда будет знать, что у него есть родитель, который искренне интересуется им и прислушивается к его словам.</w:t>
      </w:r>
    </w:p>
    <w:p w:rsidR="00165F3D" w:rsidRPr="00165F3D" w:rsidRDefault="00165F3D" w:rsidP="00FC3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4533900" cy="2380296"/>
            <wp:effectExtent l="0" t="0" r="0" b="127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018" cy="240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Pr="00165F3D" w:rsidRDefault="008B67C4">
      <w:pPr>
        <w:rPr>
          <w:rFonts w:ascii="Times New Roman" w:hAnsi="Times New Roman" w:cs="Times New Roman"/>
        </w:rPr>
      </w:pPr>
    </w:p>
    <w:p w:rsidR="008B67C4" w:rsidRDefault="008B67C4"/>
    <w:sectPr w:rsidR="008B67C4" w:rsidSect="00165F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C4"/>
    <w:rsid w:val="00165F3D"/>
    <w:rsid w:val="008B67C4"/>
    <w:rsid w:val="00CD1F2C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B214"/>
  <w15:chartTrackingRefBased/>
  <w15:docId w15:val="{ECA865E3-EE9A-4CB6-BA2F-FC5D94BC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Medcab</dc:creator>
  <cp:keywords/>
  <dc:description/>
  <cp:lastModifiedBy>Medcab</cp:lastModifiedBy>
  <cp:revision>1</cp:revision>
  <dcterms:created xsi:type="dcterms:W3CDTF">2024-11-06T05:24:00Z</dcterms:created>
  <dcterms:modified xsi:type="dcterms:W3CDTF">2024-11-06T05:54:00Z</dcterms:modified>
</cp:coreProperties>
</file>